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1" w:rsidRPr="001E1298" w:rsidRDefault="00D80C31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1E1298">
        <w:rPr>
          <w:rFonts w:ascii="Arial Narrow" w:hAnsi="Arial Narrow"/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02BAF1A" wp14:editId="16E93B95">
            <wp:simplePos x="0" y="0"/>
            <wp:positionH relativeFrom="column">
              <wp:posOffset>3424555</wp:posOffset>
            </wp:positionH>
            <wp:positionV relativeFrom="paragraph">
              <wp:posOffset>-490220</wp:posOffset>
            </wp:positionV>
            <wp:extent cx="2447925" cy="589671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iftzug_StaBi_schwar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8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C31" w:rsidRPr="001E1298" w:rsidRDefault="00694C95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1E1298">
        <w:rPr>
          <w:rFonts w:ascii="Arial Narrow" w:hAnsi="Arial Narrow"/>
          <w:b/>
          <w:lang w:val="fr-FR"/>
        </w:rPr>
        <w:t>La Bibliothèque municipale d’Aix-la-Chapelle</w:t>
      </w:r>
    </w:p>
    <w:p w:rsidR="00D80C31" w:rsidRPr="001E1298" w:rsidRDefault="00D80C31" w:rsidP="00D80C31">
      <w:p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 xml:space="preserve">… </w:t>
      </w:r>
      <w:r w:rsidR="00694C95" w:rsidRPr="001E1298">
        <w:rPr>
          <w:rFonts w:ascii="Arial Narrow" w:hAnsi="Arial Narrow"/>
          <w:lang w:val="fr-FR"/>
        </w:rPr>
        <w:t xml:space="preserve">comprend une bibliothèque centrale, deux bibliothèques de quartier, un bibliobus et une </w:t>
      </w:r>
      <w:r w:rsidR="001E1298" w:rsidRPr="001E1298">
        <w:rPr>
          <w:rFonts w:ascii="Arial Narrow" w:hAnsi="Arial Narrow"/>
          <w:lang w:val="fr-FR"/>
        </w:rPr>
        <w:t>bibliothèque</w:t>
      </w:r>
      <w:r w:rsidR="00694C95" w:rsidRPr="001E1298">
        <w:rPr>
          <w:rFonts w:ascii="Arial Narrow" w:hAnsi="Arial Narrow"/>
          <w:lang w:val="fr-FR"/>
        </w:rPr>
        <w:t xml:space="preserve"> en ligne. Viennent s’y ajouter </w:t>
      </w:r>
      <w:r w:rsidR="00F13BF3" w:rsidRPr="001E1298">
        <w:rPr>
          <w:rFonts w:ascii="Arial Narrow" w:hAnsi="Arial Narrow"/>
          <w:lang w:val="fr-FR"/>
        </w:rPr>
        <w:t xml:space="preserve">les petites annexes de </w:t>
      </w:r>
      <w:proofErr w:type="spellStart"/>
      <w:r w:rsidR="00F13BF3" w:rsidRPr="001E1298">
        <w:rPr>
          <w:rFonts w:ascii="Arial Narrow" w:hAnsi="Arial Narrow"/>
          <w:lang w:val="fr-FR"/>
        </w:rPr>
        <w:t>B</w:t>
      </w:r>
      <w:r w:rsidRPr="001E1298">
        <w:rPr>
          <w:rFonts w:ascii="Arial Narrow" w:hAnsi="Arial Narrow"/>
          <w:lang w:val="fr-FR"/>
        </w:rPr>
        <w:t>ildchen</w:t>
      </w:r>
      <w:proofErr w:type="spellEnd"/>
      <w:r w:rsidRPr="001E1298">
        <w:rPr>
          <w:rFonts w:ascii="Arial Narrow" w:hAnsi="Arial Narrow"/>
          <w:lang w:val="fr-FR"/>
        </w:rPr>
        <w:t xml:space="preserve">, </w:t>
      </w:r>
      <w:proofErr w:type="spellStart"/>
      <w:r w:rsidRPr="001E1298">
        <w:rPr>
          <w:rFonts w:ascii="Arial Narrow" w:hAnsi="Arial Narrow"/>
          <w:lang w:val="fr-FR"/>
        </w:rPr>
        <w:t>Walheim</w:t>
      </w:r>
      <w:proofErr w:type="spellEnd"/>
      <w:r w:rsidRPr="001E1298">
        <w:rPr>
          <w:rFonts w:ascii="Arial Narrow" w:hAnsi="Arial Narrow"/>
          <w:lang w:val="fr-FR"/>
        </w:rPr>
        <w:t xml:space="preserve">, </w:t>
      </w:r>
      <w:proofErr w:type="spellStart"/>
      <w:r w:rsidRPr="001E1298">
        <w:rPr>
          <w:rFonts w:ascii="Arial Narrow" w:hAnsi="Arial Narrow"/>
          <w:lang w:val="fr-FR"/>
        </w:rPr>
        <w:t>Kornelimünster</w:t>
      </w:r>
      <w:proofErr w:type="spellEnd"/>
      <w:r w:rsidRPr="001E1298">
        <w:rPr>
          <w:rFonts w:ascii="Arial Narrow" w:hAnsi="Arial Narrow"/>
          <w:lang w:val="fr-FR"/>
        </w:rPr>
        <w:t xml:space="preserve"> </w:t>
      </w:r>
      <w:r w:rsidR="00F13BF3" w:rsidRPr="001E1298">
        <w:rPr>
          <w:rFonts w:ascii="Arial Narrow" w:hAnsi="Arial Narrow"/>
          <w:lang w:val="fr-FR"/>
        </w:rPr>
        <w:t>et</w:t>
      </w:r>
      <w:r w:rsidRPr="001E1298">
        <w:rPr>
          <w:rFonts w:ascii="Arial Narrow" w:hAnsi="Arial Narrow"/>
          <w:lang w:val="fr-FR"/>
        </w:rPr>
        <w:t xml:space="preserve"> </w:t>
      </w:r>
      <w:proofErr w:type="spellStart"/>
      <w:r w:rsidRPr="001E1298">
        <w:rPr>
          <w:rFonts w:ascii="Arial Narrow" w:hAnsi="Arial Narrow"/>
          <w:lang w:val="fr-FR"/>
        </w:rPr>
        <w:t>Oberforstbach</w:t>
      </w:r>
      <w:proofErr w:type="spellEnd"/>
      <w:r w:rsidRPr="001E1298">
        <w:rPr>
          <w:rFonts w:ascii="Arial Narrow" w:hAnsi="Arial Narrow"/>
          <w:lang w:val="fr-FR"/>
        </w:rPr>
        <w:t xml:space="preserve">. </w:t>
      </w:r>
    </w:p>
    <w:p w:rsidR="00D80C31" w:rsidRPr="001E1298" w:rsidRDefault="00D80C31" w:rsidP="00D80C31">
      <w:pPr>
        <w:spacing w:after="0" w:line="240" w:lineRule="auto"/>
        <w:rPr>
          <w:rFonts w:ascii="Arial Narrow" w:hAnsi="Arial Narrow"/>
          <w:b/>
          <w:lang w:val="fr-FR"/>
        </w:rPr>
      </w:pPr>
    </w:p>
    <w:p w:rsidR="00D80C31" w:rsidRPr="001E1298" w:rsidRDefault="00F13BF3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1E1298">
        <w:rPr>
          <w:rFonts w:ascii="Arial Narrow" w:hAnsi="Arial Narrow"/>
          <w:b/>
          <w:lang w:val="fr-FR"/>
        </w:rPr>
        <w:t xml:space="preserve">Horaires d’ouverture de la Bibliothèque centrale, située </w:t>
      </w:r>
      <w:proofErr w:type="spellStart"/>
      <w:r w:rsidR="00D80C31" w:rsidRPr="001E1298">
        <w:rPr>
          <w:rFonts w:ascii="Arial Narrow" w:hAnsi="Arial Narrow"/>
          <w:b/>
          <w:lang w:val="fr-FR"/>
        </w:rPr>
        <w:t>Couvenstraße</w:t>
      </w:r>
      <w:proofErr w:type="spellEnd"/>
      <w:r w:rsidRPr="001E1298">
        <w:rPr>
          <w:rFonts w:ascii="Arial Narrow" w:hAnsi="Arial Narrow"/>
          <w:b/>
          <w:lang w:val="fr-FR"/>
        </w:rPr>
        <w:t> </w:t>
      </w:r>
      <w:r w:rsidR="00D80C31" w:rsidRPr="001E1298">
        <w:rPr>
          <w:rFonts w:ascii="Arial Narrow" w:hAnsi="Arial Narrow"/>
          <w:b/>
          <w:lang w:val="fr-FR"/>
        </w:rPr>
        <w:t xml:space="preserve">: </w:t>
      </w:r>
    </w:p>
    <w:p w:rsidR="00D80C31" w:rsidRPr="004266BF" w:rsidRDefault="00F13BF3" w:rsidP="00D80C31">
      <w:pPr>
        <w:spacing w:after="0" w:line="240" w:lineRule="auto"/>
        <w:rPr>
          <w:rFonts w:ascii="Arial Narrow" w:hAnsi="Arial Narrow"/>
          <w:lang w:val="it-IT"/>
        </w:rPr>
      </w:pPr>
      <w:proofErr w:type="spellStart"/>
      <w:r w:rsidRPr="004266BF">
        <w:rPr>
          <w:rFonts w:ascii="Arial Narrow" w:hAnsi="Arial Narrow"/>
          <w:lang w:val="it-IT"/>
        </w:rPr>
        <w:t>Mardi</w:t>
      </w:r>
      <w:proofErr w:type="spellEnd"/>
      <w:r w:rsidRPr="004266BF">
        <w:rPr>
          <w:rFonts w:ascii="Arial Narrow" w:hAnsi="Arial Narrow"/>
          <w:lang w:val="it-IT"/>
        </w:rPr>
        <w:t xml:space="preserve">, </w:t>
      </w:r>
      <w:proofErr w:type="spellStart"/>
      <w:r w:rsidRPr="004266BF">
        <w:rPr>
          <w:rFonts w:ascii="Arial Narrow" w:hAnsi="Arial Narrow"/>
          <w:lang w:val="it-IT"/>
        </w:rPr>
        <w:t>mercredi</w:t>
      </w:r>
      <w:proofErr w:type="spellEnd"/>
      <w:r w:rsidRPr="004266BF">
        <w:rPr>
          <w:rFonts w:ascii="Arial Narrow" w:hAnsi="Arial Narrow"/>
          <w:lang w:val="it-IT"/>
        </w:rPr>
        <w:t xml:space="preserve">, </w:t>
      </w:r>
      <w:proofErr w:type="spellStart"/>
      <w:r w:rsidRPr="004266BF">
        <w:rPr>
          <w:rFonts w:ascii="Arial Narrow" w:hAnsi="Arial Narrow"/>
          <w:lang w:val="it-IT"/>
        </w:rPr>
        <w:t>vendredi</w:t>
      </w:r>
      <w:proofErr w:type="spellEnd"/>
      <w:r w:rsidRPr="004266BF">
        <w:rPr>
          <w:rFonts w:ascii="Arial Narrow" w:hAnsi="Arial Narrow"/>
          <w:lang w:val="it-IT"/>
        </w:rPr>
        <w:t xml:space="preserve"> </w:t>
      </w:r>
      <w:proofErr w:type="gramStart"/>
      <w:r w:rsidRPr="004266BF">
        <w:rPr>
          <w:rFonts w:ascii="Arial Narrow" w:hAnsi="Arial Narrow"/>
          <w:lang w:val="it-IT"/>
        </w:rPr>
        <w:t>10h–18h</w:t>
      </w:r>
      <w:proofErr w:type="gramEnd"/>
    </w:p>
    <w:p w:rsidR="00D80C31" w:rsidRPr="004266BF" w:rsidRDefault="00F13BF3" w:rsidP="00D80C31">
      <w:pPr>
        <w:spacing w:after="0" w:line="240" w:lineRule="auto"/>
        <w:rPr>
          <w:rFonts w:ascii="Arial Narrow" w:hAnsi="Arial Narrow"/>
          <w:lang w:val="it-IT"/>
        </w:rPr>
      </w:pPr>
      <w:proofErr w:type="spellStart"/>
      <w:r w:rsidRPr="004266BF">
        <w:rPr>
          <w:rFonts w:ascii="Arial Narrow" w:hAnsi="Arial Narrow"/>
          <w:lang w:val="it-IT"/>
        </w:rPr>
        <w:t>Jeudi</w:t>
      </w:r>
      <w:proofErr w:type="spellEnd"/>
      <w:r w:rsidR="00D80C31" w:rsidRPr="004266BF">
        <w:rPr>
          <w:rFonts w:ascii="Arial Narrow" w:hAnsi="Arial Narrow"/>
          <w:lang w:val="it-IT"/>
        </w:rPr>
        <w:t xml:space="preserve"> 12</w:t>
      </w:r>
      <w:r w:rsidRPr="004266BF">
        <w:rPr>
          <w:rFonts w:ascii="Arial Narrow" w:hAnsi="Arial Narrow"/>
          <w:lang w:val="it-IT"/>
        </w:rPr>
        <w:t>h-19h</w:t>
      </w:r>
      <w:r w:rsidR="00D80C31" w:rsidRPr="004266BF">
        <w:rPr>
          <w:rFonts w:ascii="Arial Narrow" w:hAnsi="Arial Narrow"/>
          <w:lang w:val="it-IT"/>
        </w:rPr>
        <w:t xml:space="preserve"> </w:t>
      </w:r>
    </w:p>
    <w:p w:rsidR="00D80C31" w:rsidRPr="001E1298" w:rsidRDefault="00D80C31" w:rsidP="00D80C31">
      <w:p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S</w:t>
      </w:r>
      <w:r w:rsidR="00F13BF3" w:rsidRPr="001E1298">
        <w:rPr>
          <w:rFonts w:ascii="Arial Narrow" w:hAnsi="Arial Narrow"/>
          <w:lang w:val="fr-FR"/>
        </w:rPr>
        <w:t>amedi 10h-14h</w:t>
      </w:r>
      <w:r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D80C31" w:rsidP="00D80C31">
      <w:pPr>
        <w:spacing w:after="0" w:line="240" w:lineRule="auto"/>
        <w:rPr>
          <w:rFonts w:ascii="Arial Narrow" w:hAnsi="Arial Narrow"/>
          <w:lang w:val="fr-FR"/>
        </w:rPr>
      </w:pPr>
    </w:p>
    <w:p w:rsidR="00D80C31" w:rsidRPr="001E1298" w:rsidRDefault="00D67A0E" w:rsidP="00D80C31">
      <w:p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Nous accueillons tout le monde sans distinction et vous invitons à prendre le temps de venir vous faire une idée des lieux</w:t>
      </w:r>
      <w:r w:rsidR="006E37A0">
        <w:rPr>
          <w:rFonts w:ascii="Arial Narrow" w:hAnsi="Arial Narrow"/>
          <w:lang w:val="fr-FR"/>
        </w:rPr>
        <w:t xml:space="preserve"> par vous-mêmes</w:t>
      </w:r>
      <w:r w:rsidRPr="001E1298">
        <w:rPr>
          <w:rFonts w:ascii="Arial Narrow" w:hAnsi="Arial Narrow"/>
          <w:lang w:val="fr-FR"/>
        </w:rPr>
        <w:t>.</w:t>
      </w:r>
      <w:r w:rsidR="00D80C31"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0229D6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1E1298">
        <w:rPr>
          <w:rFonts w:ascii="Arial Narrow" w:hAnsi="Arial Narrow"/>
          <w:b/>
          <w:lang w:val="fr-FR"/>
        </w:rPr>
        <w:t xml:space="preserve">Nos programmes pour </w:t>
      </w:r>
      <w:r w:rsidR="006E37A0">
        <w:rPr>
          <w:rFonts w:ascii="Arial Narrow" w:hAnsi="Arial Narrow"/>
          <w:b/>
          <w:lang w:val="fr-FR"/>
        </w:rPr>
        <w:t xml:space="preserve">toutes </w:t>
      </w:r>
      <w:r w:rsidRPr="001E1298">
        <w:rPr>
          <w:rFonts w:ascii="Arial Narrow" w:hAnsi="Arial Narrow"/>
          <w:b/>
          <w:lang w:val="fr-FR"/>
        </w:rPr>
        <w:t>les tranches d’âge</w:t>
      </w:r>
      <w:r w:rsidR="006E37A0">
        <w:rPr>
          <w:rFonts w:ascii="Arial Narrow" w:hAnsi="Arial Narrow"/>
          <w:b/>
          <w:lang w:val="fr-FR"/>
        </w:rPr>
        <w:t> :</w:t>
      </w:r>
    </w:p>
    <w:p w:rsidR="00D80C31" w:rsidRPr="001E1298" w:rsidRDefault="000229D6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 xml:space="preserve">Livres papier et livres audio, en allemand et </w:t>
      </w:r>
      <w:r w:rsidR="006E37A0">
        <w:rPr>
          <w:rFonts w:ascii="Arial Narrow" w:hAnsi="Arial Narrow"/>
          <w:lang w:val="fr-FR"/>
        </w:rPr>
        <w:t>dans des</w:t>
      </w:r>
      <w:r w:rsidRPr="001E1298">
        <w:rPr>
          <w:rFonts w:ascii="Arial Narrow" w:hAnsi="Arial Narrow"/>
          <w:lang w:val="fr-FR"/>
        </w:rPr>
        <w:t xml:space="preserve"> langues</w:t>
      </w:r>
      <w:r w:rsidR="006E37A0">
        <w:rPr>
          <w:rFonts w:ascii="Arial Narrow" w:hAnsi="Arial Narrow"/>
          <w:lang w:val="fr-FR"/>
        </w:rPr>
        <w:t xml:space="preserve"> étrangères</w:t>
      </w:r>
      <w:r w:rsidR="00D80C31" w:rsidRPr="001E1298">
        <w:rPr>
          <w:rFonts w:ascii="Arial Narrow" w:hAnsi="Arial Narrow"/>
          <w:lang w:val="fr-FR"/>
        </w:rPr>
        <w:t xml:space="preserve">. </w:t>
      </w:r>
    </w:p>
    <w:p w:rsidR="00D80C31" w:rsidRPr="001E1298" w:rsidRDefault="00FD7398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Cours de langue et programmes pédagogiques audio</w:t>
      </w:r>
      <w:r w:rsidR="009C0727" w:rsidRPr="001E1298">
        <w:rPr>
          <w:rFonts w:ascii="Arial Narrow" w:hAnsi="Arial Narrow"/>
          <w:lang w:val="fr-FR"/>
        </w:rPr>
        <w:t>-</w:t>
      </w:r>
      <w:r w:rsidRPr="001E1298">
        <w:rPr>
          <w:rFonts w:ascii="Arial Narrow" w:hAnsi="Arial Narrow"/>
          <w:lang w:val="fr-FR"/>
        </w:rPr>
        <w:t>visuels</w:t>
      </w:r>
    </w:p>
    <w:p w:rsidR="00D80C31" w:rsidRPr="001E1298" w:rsidRDefault="00FD7398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 xml:space="preserve">La presse </w:t>
      </w:r>
      <w:r w:rsidR="00D80C31" w:rsidRPr="001E1298">
        <w:rPr>
          <w:rFonts w:ascii="Arial Narrow" w:hAnsi="Arial Narrow"/>
          <w:lang w:val="fr-FR"/>
        </w:rPr>
        <w:t xml:space="preserve">– </w:t>
      </w:r>
      <w:r w:rsidR="006E37A0">
        <w:rPr>
          <w:rFonts w:ascii="Arial Narrow" w:hAnsi="Arial Narrow"/>
          <w:lang w:val="fr-FR"/>
        </w:rPr>
        <w:t>également en</w:t>
      </w:r>
      <w:r w:rsidRPr="001E1298">
        <w:rPr>
          <w:rFonts w:ascii="Arial Narrow" w:hAnsi="Arial Narrow"/>
          <w:lang w:val="fr-FR"/>
        </w:rPr>
        <w:t xml:space="preserve"> langues étrangères : nous sommes abonnés à près de </w:t>
      </w:r>
      <w:r w:rsidR="00D80C31" w:rsidRPr="001E1298">
        <w:rPr>
          <w:rFonts w:ascii="Arial Narrow" w:hAnsi="Arial Narrow"/>
          <w:lang w:val="fr-FR"/>
        </w:rPr>
        <w:t xml:space="preserve">200 </w:t>
      </w:r>
      <w:r w:rsidRPr="001E1298">
        <w:rPr>
          <w:rFonts w:ascii="Arial Narrow" w:hAnsi="Arial Narrow"/>
          <w:lang w:val="fr-FR"/>
        </w:rPr>
        <w:t>journaux et magazines</w:t>
      </w:r>
      <w:r w:rsidR="00D80C31" w:rsidRPr="001E1298">
        <w:rPr>
          <w:rFonts w:ascii="Arial Narrow" w:hAnsi="Arial Narrow"/>
          <w:lang w:val="fr-FR"/>
        </w:rPr>
        <w:t xml:space="preserve">. </w:t>
      </w:r>
    </w:p>
    <w:p w:rsidR="00D80C31" w:rsidRPr="001E1298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CD</w:t>
      </w:r>
      <w:r w:rsidR="00FD7398" w:rsidRPr="001E1298">
        <w:rPr>
          <w:rFonts w:ascii="Arial Narrow" w:hAnsi="Arial Narrow"/>
          <w:lang w:val="fr-FR"/>
        </w:rPr>
        <w:t xml:space="preserve"> musique</w:t>
      </w:r>
      <w:r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FD7398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DVD</w:t>
      </w:r>
    </w:p>
    <w:p w:rsidR="00D80C31" w:rsidRPr="001E1298" w:rsidRDefault="00FD7398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Partitions</w:t>
      </w:r>
    </w:p>
    <w:p w:rsidR="00D80C31" w:rsidRPr="001E1298" w:rsidRDefault="00FD7398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Jeux</w:t>
      </w:r>
    </w:p>
    <w:p w:rsidR="00D80C31" w:rsidRPr="001E1298" w:rsidRDefault="00830A29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Consoles de jeux</w:t>
      </w:r>
      <w:r w:rsidR="00D80C31" w:rsidRPr="001E1298">
        <w:rPr>
          <w:rFonts w:ascii="Arial Narrow" w:hAnsi="Arial Narrow"/>
          <w:lang w:val="fr-FR"/>
        </w:rPr>
        <w:t xml:space="preserve"> (Wii, Nintendo DS)</w:t>
      </w:r>
    </w:p>
    <w:p w:rsidR="00D80C31" w:rsidRPr="001E1298" w:rsidRDefault="009C0727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Prêt : livres numériques, livres audio pouvant être téléchargés, musique numérique, magazines et journaux numériques à télécharger gratuitement.</w:t>
      </w:r>
      <w:r w:rsidR="00D80C31"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624FD3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Prêts interbibliothèques : nous empruntons à d’autres bibliothèques des livres que nous n’avons pas.</w:t>
      </w:r>
      <w:r w:rsidR="00D80C31"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624FD3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1E1298">
        <w:rPr>
          <w:rFonts w:ascii="Arial Narrow" w:hAnsi="Arial Narrow"/>
          <w:b/>
          <w:lang w:val="fr-FR"/>
        </w:rPr>
        <w:t>Venez constater par vous-mêmes :</w:t>
      </w:r>
      <w:r w:rsidR="00D80C31" w:rsidRPr="001E1298">
        <w:rPr>
          <w:rFonts w:ascii="Arial Narrow" w:hAnsi="Arial Narrow"/>
          <w:b/>
          <w:lang w:val="fr-FR"/>
        </w:rPr>
        <w:t xml:space="preserve"> </w:t>
      </w:r>
    </w:p>
    <w:p w:rsidR="00D80C31" w:rsidRPr="001E1298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 xml:space="preserve">Internet / </w:t>
      </w:r>
      <w:proofErr w:type="spellStart"/>
      <w:r w:rsidR="00624FD3" w:rsidRPr="001E1298">
        <w:rPr>
          <w:rFonts w:ascii="Arial Narrow" w:hAnsi="Arial Narrow"/>
          <w:lang w:val="fr-FR"/>
        </w:rPr>
        <w:t>WiFi</w:t>
      </w:r>
      <w:proofErr w:type="spellEnd"/>
      <w:r w:rsidR="00624FD3" w:rsidRPr="001E1298">
        <w:rPr>
          <w:rFonts w:ascii="Arial Narrow" w:hAnsi="Arial Narrow"/>
          <w:lang w:val="fr-FR"/>
        </w:rPr>
        <w:t xml:space="preserve"> : les ordinateurs publics mis à la disposition des adhérents en possession d’une carte de membre de bibliothèque sont utilisables gratuitement une heure par jour. En alternative, vous pouvez obtenir auprès de notre </w:t>
      </w:r>
      <w:r w:rsidR="001E1298" w:rsidRPr="001E1298">
        <w:rPr>
          <w:rFonts w:ascii="Arial Narrow" w:hAnsi="Arial Narrow"/>
          <w:lang w:val="fr-FR"/>
        </w:rPr>
        <w:t>bibliothèque</w:t>
      </w:r>
      <w:r w:rsidR="00624FD3" w:rsidRPr="001E1298">
        <w:rPr>
          <w:rFonts w:ascii="Arial Narrow" w:hAnsi="Arial Narrow"/>
          <w:lang w:val="fr-FR"/>
        </w:rPr>
        <w:t xml:space="preserve"> centrale un code d’accès gratuit au </w:t>
      </w:r>
      <w:proofErr w:type="spellStart"/>
      <w:r w:rsidR="00624FD3" w:rsidRPr="001E1298">
        <w:rPr>
          <w:rFonts w:ascii="Arial Narrow" w:hAnsi="Arial Narrow"/>
          <w:lang w:val="fr-FR"/>
        </w:rPr>
        <w:t>WiFi</w:t>
      </w:r>
      <w:proofErr w:type="spellEnd"/>
      <w:r w:rsidR="00624FD3" w:rsidRPr="001E1298">
        <w:rPr>
          <w:rFonts w:ascii="Arial Narrow" w:hAnsi="Arial Narrow"/>
          <w:lang w:val="fr-FR"/>
        </w:rPr>
        <w:t xml:space="preserve"> qui permet de surfer sur Internet gratuitement pendant nos heures d’ouverture. </w:t>
      </w:r>
      <w:r w:rsidRPr="001E1298">
        <w:rPr>
          <w:rFonts w:ascii="Arial Narrow" w:hAnsi="Arial Narrow"/>
          <w:lang w:val="fr-FR"/>
        </w:rPr>
        <w:t xml:space="preserve"> </w:t>
      </w:r>
    </w:p>
    <w:p w:rsidR="00D80C31" w:rsidRPr="00395079" w:rsidRDefault="00D80C31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proofErr w:type="spellStart"/>
      <w:r w:rsidRPr="00395079">
        <w:rPr>
          <w:rFonts w:ascii="Arial Narrow" w:hAnsi="Arial Narrow"/>
          <w:lang w:val="fr-FR"/>
        </w:rPr>
        <w:t>Pressreader</w:t>
      </w:r>
      <w:proofErr w:type="spellEnd"/>
      <w:r w:rsidR="000919A2" w:rsidRPr="00395079">
        <w:rPr>
          <w:rFonts w:ascii="Arial Narrow" w:hAnsi="Arial Narrow"/>
          <w:lang w:val="fr-FR"/>
        </w:rPr>
        <w:t> </w:t>
      </w:r>
      <w:r w:rsidRPr="00395079">
        <w:rPr>
          <w:rFonts w:ascii="Arial Narrow" w:hAnsi="Arial Narrow"/>
          <w:lang w:val="fr-FR"/>
        </w:rPr>
        <w:t xml:space="preserve">: </w:t>
      </w:r>
      <w:r w:rsidR="000919A2" w:rsidRPr="00395079">
        <w:rPr>
          <w:rFonts w:ascii="Arial Narrow" w:hAnsi="Arial Narrow"/>
          <w:lang w:val="fr-FR"/>
        </w:rPr>
        <w:t>journaux et magazines numériques de plus de 100 pays et en 50 langues différentes</w:t>
      </w:r>
      <w:r w:rsidRPr="00395079">
        <w:rPr>
          <w:rFonts w:ascii="Arial Narrow" w:hAnsi="Arial Narrow"/>
          <w:lang w:val="fr-FR"/>
        </w:rPr>
        <w:t xml:space="preserve"> </w:t>
      </w:r>
    </w:p>
    <w:p w:rsidR="00D80C31" w:rsidRPr="00395079" w:rsidRDefault="00265370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 xml:space="preserve">Photocopieuse </w:t>
      </w:r>
      <w:r w:rsidR="00533572" w:rsidRPr="00395079">
        <w:rPr>
          <w:rFonts w:ascii="Arial Narrow" w:hAnsi="Arial Narrow"/>
          <w:lang w:val="fr-FR"/>
        </w:rPr>
        <w:t>avec monnayeur</w:t>
      </w:r>
      <w:r w:rsidRPr="00395079">
        <w:rPr>
          <w:rFonts w:ascii="Arial Narrow" w:hAnsi="Arial Narrow"/>
          <w:lang w:val="fr-FR"/>
        </w:rPr>
        <w:t xml:space="preserve"> et scanner de livres</w:t>
      </w:r>
      <w:r w:rsidR="00D80C31" w:rsidRPr="00395079">
        <w:rPr>
          <w:rFonts w:ascii="Arial Narrow" w:hAnsi="Arial Narrow"/>
          <w:lang w:val="fr-FR"/>
        </w:rPr>
        <w:t xml:space="preserve"> </w:t>
      </w:r>
    </w:p>
    <w:p w:rsidR="00D80C31" w:rsidRPr="00395079" w:rsidRDefault="00D80C31" w:rsidP="00D80C31">
      <w:pPr>
        <w:pStyle w:val="Listenabsatz"/>
        <w:numPr>
          <w:ilvl w:val="0"/>
          <w:numId w:val="1"/>
        </w:numPr>
        <w:spacing w:after="0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>Bro</w:t>
      </w:r>
      <w:r w:rsidR="0079464A" w:rsidRPr="00395079">
        <w:rPr>
          <w:rFonts w:ascii="Arial Narrow" w:hAnsi="Arial Narrow"/>
          <w:lang w:val="fr-FR"/>
        </w:rPr>
        <w:t>chures et documentation sur la vie à Aix-la-Chapelle ou divers thèmes généraux</w:t>
      </w:r>
      <w:r w:rsidRPr="00395079">
        <w:rPr>
          <w:rFonts w:ascii="Arial Narrow" w:hAnsi="Arial Narrow"/>
          <w:lang w:val="fr-FR"/>
        </w:rPr>
        <w:t>.</w:t>
      </w:r>
    </w:p>
    <w:p w:rsidR="00D80C31" w:rsidRPr="00395079" w:rsidRDefault="00533572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395079">
        <w:rPr>
          <w:rFonts w:ascii="Arial Narrow" w:hAnsi="Arial Narrow"/>
          <w:b/>
          <w:lang w:val="fr-FR"/>
        </w:rPr>
        <w:t>Evénements :</w:t>
      </w:r>
      <w:r w:rsidR="00D80C31" w:rsidRPr="00395079">
        <w:rPr>
          <w:rFonts w:ascii="Arial Narrow" w:hAnsi="Arial Narrow"/>
          <w:b/>
          <w:lang w:val="fr-FR"/>
        </w:rPr>
        <w:t xml:space="preserve"> </w:t>
      </w:r>
    </w:p>
    <w:p w:rsidR="00D80C31" w:rsidRPr="00395079" w:rsidRDefault="00FD45C4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 xml:space="preserve">Diverses animations sont organisées pour les enfants et les adultes, notamment en liaison avec le projet « apprendre tout au long de la vie ». </w:t>
      </w:r>
      <w:r w:rsidR="006E37A0" w:rsidRPr="00395079">
        <w:rPr>
          <w:rFonts w:ascii="Arial Narrow" w:hAnsi="Arial Narrow"/>
          <w:lang w:val="fr-FR"/>
        </w:rPr>
        <w:t>Par exemple « </w:t>
      </w:r>
      <w:r w:rsidR="00AD00C8" w:rsidRPr="00395079">
        <w:rPr>
          <w:rFonts w:ascii="Arial Narrow" w:hAnsi="Arial Narrow"/>
          <w:lang w:val="fr-FR"/>
        </w:rPr>
        <w:t>Consultation livre numérique</w:t>
      </w:r>
      <w:r w:rsidR="006E37A0" w:rsidRPr="00395079">
        <w:rPr>
          <w:rFonts w:ascii="Arial Narrow" w:hAnsi="Arial Narrow"/>
          <w:lang w:val="fr-FR"/>
        </w:rPr>
        <w:t> » ou « </w:t>
      </w:r>
      <w:r w:rsidR="00AD00C8" w:rsidRPr="00395079">
        <w:rPr>
          <w:rFonts w:ascii="Arial Narrow" w:hAnsi="Arial Narrow"/>
          <w:lang w:val="fr-FR"/>
        </w:rPr>
        <w:t>Lectur</w:t>
      </w:r>
      <w:r w:rsidR="006E37A0" w:rsidRPr="00395079">
        <w:rPr>
          <w:rFonts w:ascii="Arial Narrow" w:hAnsi="Arial Narrow"/>
          <w:lang w:val="fr-FR"/>
        </w:rPr>
        <w:t>e à voix haute pour les enfants »</w:t>
      </w:r>
      <w:r w:rsidR="00AD00C8" w:rsidRPr="00395079">
        <w:rPr>
          <w:rFonts w:ascii="Arial Narrow" w:hAnsi="Arial Narrow"/>
          <w:lang w:val="fr-FR"/>
        </w:rPr>
        <w:t>.</w:t>
      </w:r>
    </w:p>
    <w:p w:rsidR="00D80C31" w:rsidRPr="00395079" w:rsidRDefault="006E37A0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>Jeux vidéo</w:t>
      </w:r>
      <w:r w:rsidR="00596A78" w:rsidRPr="00395079">
        <w:rPr>
          <w:rFonts w:ascii="Arial Narrow" w:hAnsi="Arial Narrow"/>
          <w:lang w:val="fr-FR"/>
        </w:rPr>
        <w:t xml:space="preserve"> et table de billard pour les adolescents</w:t>
      </w:r>
    </w:p>
    <w:p w:rsidR="00D80C31" w:rsidRPr="00395079" w:rsidRDefault="00596A78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 xml:space="preserve">Conversation en allemand pour </w:t>
      </w:r>
      <w:r w:rsidR="006E37A0" w:rsidRPr="00395079">
        <w:rPr>
          <w:rFonts w:ascii="Arial Narrow" w:hAnsi="Arial Narrow"/>
          <w:lang w:val="fr-FR"/>
        </w:rPr>
        <w:t>les immigré</w:t>
      </w:r>
      <w:r w:rsidRPr="00395079">
        <w:rPr>
          <w:rFonts w:ascii="Arial Narrow" w:hAnsi="Arial Narrow"/>
          <w:lang w:val="fr-FR"/>
        </w:rPr>
        <w:t xml:space="preserve">s </w:t>
      </w:r>
      <w:r w:rsidR="00D80C31" w:rsidRPr="00395079">
        <w:rPr>
          <w:rFonts w:ascii="Arial Narrow" w:hAnsi="Arial Narrow"/>
          <w:lang w:val="fr-FR"/>
        </w:rPr>
        <w:t xml:space="preserve"> </w:t>
      </w:r>
    </w:p>
    <w:p w:rsidR="00D80C31" w:rsidRPr="00395079" w:rsidRDefault="00CC0884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 xml:space="preserve">Casque de réalité </w:t>
      </w:r>
      <w:r w:rsidR="001E1298" w:rsidRPr="00395079">
        <w:rPr>
          <w:rFonts w:ascii="Arial Narrow" w:hAnsi="Arial Narrow"/>
          <w:lang w:val="fr-FR"/>
        </w:rPr>
        <w:t>virtuelle (</w:t>
      </w:r>
      <w:r w:rsidRPr="00395079">
        <w:rPr>
          <w:rFonts w:ascii="Arial Narrow" w:hAnsi="Arial Narrow"/>
          <w:lang w:val="fr-FR"/>
        </w:rPr>
        <w:t>pour les plus de 16 ans)</w:t>
      </w:r>
      <w:r w:rsidR="00D80C31" w:rsidRPr="00395079">
        <w:rPr>
          <w:rFonts w:ascii="Arial Narrow" w:hAnsi="Arial Narrow"/>
          <w:lang w:val="fr-FR"/>
        </w:rPr>
        <w:t xml:space="preserve"> </w:t>
      </w:r>
    </w:p>
    <w:p w:rsidR="00D80C31" w:rsidRPr="00395079" w:rsidRDefault="00CC0884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lang w:val="fr-FR"/>
        </w:rPr>
      </w:pPr>
      <w:proofErr w:type="spellStart"/>
      <w:r w:rsidRPr="00395079">
        <w:rPr>
          <w:rFonts w:ascii="Arial Narrow" w:hAnsi="Arial Narrow"/>
          <w:lang w:val="fr-FR"/>
        </w:rPr>
        <w:t>DigiBars</w:t>
      </w:r>
      <w:proofErr w:type="spellEnd"/>
      <w:r w:rsidRPr="00395079">
        <w:rPr>
          <w:rFonts w:ascii="Arial Narrow" w:hAnsi="Arial Narrow"/>
          <w:lang w:val="fr-FR"/>
        </w:rPr>
        <w:t xml:space="preserve"> pour </w:t>
      </w:r>
      <w:r w:rsidR="00693576" w:rsidRPr="00395079">
        <w:rPr>
          <w:rFonts w:ascii="Arial Narrow" w:hAnsi="Arial Narrow"/>
          <w:lang w:val="fr-FR"/>
        </w:rPr>
        <w:t>disques vinyles, cassettes audio et films VHS privés</w:t>
      </w:r>
      <w:r w:rsidR="00D80C31" w:rsidRPr="00395079">
        <w:rPr>
          <w:rFonts w:ascii="Arial Narrow" w:hAnsi="Arial Narrow"/>
          <w:lang w:val="fr-FR"/>
        </w:rPr>
        <w:t xml:space="preserve"> </w:t>
      </w:r>
    </w:p>
    <w:p w:rsidR="00D80C31" w:rsidRPr="00395079" w:rsidRDefault="00693576" w:rsidP="00D80C31">
      <w:pPr>
        <w:pStyle w:val="Listenabsatz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  <w:lang w:val="fr-FR"/>
        </w:rPr>
      </w:pPr>
      <w:r w:rsidRPr="00395079">
        <w:rPr>
          <w:rFonts w:ascii="Arial Narrow" w:hAnsi="Arial Narrow"/>
          <w:lang w:val="fr-FR"/>
        </w:rPr>
        <w:t xml:space="preserve">Vous trouverez notre catalogue au lien suivant : </w:t>
      </w:r>
      <w:hyperlink r:id="rId7" w:history="1">
        <w:r w:rsidR="00D80C31" w:rsidRPr="00395079">
          <w:rPr>
            <w:rStyle w:val="Hyperlink"/>
            <w:rFonts w:ascii="Arial Narrow" w:hAnsi="Arial Narrow"/>
            <w:sz w:val="16"/>
            <w:szCs w:val="16"/>
            <w:lang w:val="fr-FR"/>
          </w:rPr>
          <w:t>https://webopac.stadtbibliothek-aachen.de/libero/WebOpac.cls</w:t>
        </w:r>
      </w:hyperlink>
    </w:p>
    <w:p w:rsidR="00D80C31" w:rsidRPr="001E1298" w:rsidRDefault="00D80C31" w:rsidP="00D80C31">
      <w:pPr>
        <w:spacing w:after="0" w:line="240" w:lineRule="auto"/>
        <w:ind w:firstLine="360"/>
        <w:rPr>
          <w:rFonts w:ascii="Arial Narrow" w:hAnsi="Arial Narrow"/>
          <w:lang w:val="fr-FR"/>
        </w:rPr>
      </w:pPr>
    </w:p>
    <w:p w:rsidR="00D80C31" w:rsidRPr="001E1298" w:rsidRDefault="00693576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Vous avez d’autres questions?</w:t>
      </w:r>
      <w:r w:rsidR="006E37A0">
        <w:rPr>
          <w:rFonts w:ascii="Arial Narrow" w:hAnsi="Arial Narrow"/>
          <w:lang w:val="fr-FR"/>
        </w:rPr>
        <w:t xml:space="preserve"> Le</w:t>
      </w:r>
      <w:r w:rsidRPr="001E1298">
        <w:rPr>
          <w:rFonts w:ascii="Arial Narrow" w:hAnsi="Arial Narrow"/>
          <w:lang w:val="fr-FR"/>
        </w:rPr>
        <w:t xml:space="preserve"> personnel de notre bibliothèque </w:t>
      </w:r>
      <w:r w:rsidR="006E37A0">
        <w:rPr>
          <w:rFonts w:ascii="Arial Narrow" w:hAnsi="Arial Narrow"/>
          <w:lang w:val="fr-FR"/>
        </w:rPr>
        <w:t>affecté a</w:t>
      </w:r>
      <w:r w:rsidR="006E37A0" w:rsidRPr="006E37A0">
        <w:rPr>
          <w:rFonts w:ascii="Arial Narrow" w:hAnsi="Arial Narrow"/>
          <w:lang w:val="fr-FR"/>
        </w:rPr>
        <w:t xml:space="preserve">ux postes d’information </w:t>
      </w:r>
      <w:r w:rsidRPr="001E1298">
        <w:rPr>
          <w:rFonts w:ascii="Arial Narrow" w:hAnsi="Arial Narrow"/>
          <w:lang w:val="fr-FR"/>
        </w:rPr>
        <w:t>vous répondra aimablement</w:t>
      </w:r>
      <w:r w:rsidR="00D80C31" w:rsidRPr="001E1298">
        <w:rPr>
          <w:rFonts w:ascii="Arial Narrow" w:hAnsi="Arial Narrow"/>
          <w:lang w:val="fr-FR"/>
        </w:rPr>
        <w:t xml:space="preserve">. </w:t>
      </w:r>
      <w:r w:rsidR="005C76C7" w:rsidRPr="001E1298">
        <w:rPr>
          <w:rFonts w:ascii="Arial Narrow" w:hAnsi="Arial Narrow"/>
          <w:lang w:val="fr-FR"/>
        </w:rPr>
        <w:t>Contactez</w:t>
      </w:r>
      <w:r w:rsidR="0052232E" w:rsidRPr="001E1298">
        <w:rPr>
          <w:rFonts w:ascii="Arial Narrow" w:hAnsi="Arial Narrow"/>
          <w:lang w:val="fr-FR"/>
        </w:rPr>
        <w:t xml:space="preserve"> le numéro de téléphone 0241/432-38000 pour réserver </w:t>
      </w:r>
      <w:r w:rsidR="006E37A0">
        <w:rPr>
          <w:rFonts w:ascii="Arial Narrow" w:hAnsi="Arial Narrow"/>
          <w:lang w:val="fr-FR"/>
        </w:rPr>
        <w:t>une visite guidée de groupe</w:t>
      </w:r>
      <w:r w:rsidR="0052232E" w:rsidRPr="001E1298">
        <w:rPr>
          <w:rFonts w:ascii="Arial Narrow" w:hAnsi="Arial Narrow"/>
          <w:lang w:val="fr-FR"/>
        </w:rPr>
        <w:t>.</w:t>
      </w:r>
      <w:r w:rsidR="00D80C31"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D80C31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</w:p>
    <w:p w:rsidR="00D80C31" w:rsidRPr="007208C1" w:rsidRDefault="006E37A0" w:rsidP="00D80C31">
      <w:pPr>
        <w:spacing w:after="0"/>
        <w:rPr>
          <w:rFonts w:ascii="Arial Narrow" w:hAnsi="Arial Narrow"/>
          <w:b/>
          <w:lang w:val="fr-FR"/>
        </w:rPr>
      </w:pPr>
      <w:r w:rsidRPr="007208C1">
        <w:rPr>
          <w:rFonts w:ascii="Arial Narrow" w:hAnsi="Arial Narrow"/>
          <w:b/>
          <w:lang w:val="fr-FR"/>
        </w:rPr>
        <w:t>Pour utiliser la Bibliothèque centrale d’Aix-la-Chapelle :</w:t>
      </w:r>
      <w:r w:rsidR="00D80C31" w:rsidRPr="007208C1">
        <w:rPr>
          <w:rFonts w:ascii="Arial Narrow" w:hAnsi="Arial Narrow"/>
          <w:b/>
          <w:lang w:val="fr-FR"/>
        </w:rPr>
        <w:t xml:space="preserve"> </w:t>
      </w:r>
    </w:p>
    <w:p w:rsidR="00D80C31" w:rsidRPr="001E1298" w:rsidRDefault="005C76C7" w:rsidP="00D80C31">
      <w:p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 xml:space="preserve">La bibliothèque centrale d’Aix-la-Chapelle est accessible à tous, également aux personnes à mobilité réduite car elle dispose d’un ascenseur. </w:t>
      </w:r>
      <w:r w:rsidR="00D80C31" w:rsidRPr="001E1298">
        <w:rPr>
          <w:rFonts w:ascii="Arial Narrow" w:hAnsi="Arial Narrow"/>
          <w:lang w:val="fr-FR"/>
        </w:rPr>
        <w:t xml:space="preserve"> </w:t>
      </w:r>
    </w:p>
    <w:p w:rsidR="00D80C31" w:rsidRPr="001E1298" w:rsidRDefault="005C76C7" w:rsidP="004266BF">
      <w:pPr>
        <w:spacing w:after="0" w:line="240" w:lineRule="auto"/>
        <w:rPr>
          <w:rFonts w:ascii="Arial Narrow" w:hAnsi="Arial Narrow"/>
          <w:lang w:val="fr-FR"/>
        </w:rPr>
      </w:pPr>
      <w:r w:rsidRPr="001E1298">
        <w:rPr>
          <w:rFonts w:ascii="Arial Narrow" w:hAnsi="Arial Narrow"/>
          <w:lang w:val="fr-FR"/>
        </w:rPr>
        <w:t>Pour emprunter l’un ou l’autre support</w:t>
      </w:r>
      <w:r w:rsidR="00976956" w:rsidRPr="001E1298">
        <w:rPr>
          <w:rFonts w:ascii="Arial Narrow" w:hAnsi="Arial Narrow"/>
          <w:lang w:val="fr-FR"/>
        </w:rPr>
        <w:t>/média</w:t>
      </w:r>
      <w:r w:rsidRPr="001E1298">
        <w:rPr>
          <w:rFonts w:ascii="Arial Narrow" w:hAnsi="Arial Narrow"/>
          <w:lang w:val="fr-FR"/>
        </w:rPr>
        <w:t>, il vous faut une carte d’adhérent à la bibliothèque</w:t>
      </w:r>
      <w:r w:rsidR="005043A5" w:rsidRPr="001E1298">
        <w:rPr>
          <w:rFonts w:ascii="Arial Narrow" w:hAnsi="Arial Narrow"/>
          <w:lang w:val="fr-FR"/>
        </w:rPr>
        <w:t xml:space="preserve">, </w:t>
      </w:r>
      <w:r w:rsidR="007208C1">
        <w:rPr>
          <w:rFonts w:ascii="Arial Narrow" w:hAnsi="Arial Narrow"/>
          <w:lang w:val="fr-FR"/>
        </w:rPr>
        <w:t>lequel</w:t>
      </w:r>
      <w:r w:rsidR="005043A5" w:rsidRPr="001E1298">
        <w:rPr>
          <w:rFonts w:ascii="Arial Narrow" w:hAnsi="Arial Narrow"/>
          <w:lang w:val="fr-FR"/>
        </w:rPr>
        <w:t xml:space="preserve"> est délivré à l’accueil. L’adhésion requiert la carte d’identité ou le passeport et une attestation de résidence. Les visites sont gratuites.</w:t>
      </w:r>
    </w:p>
    <w:p w:rsidR="00D80C31" w:rsidRPr="001E1298" w:rsidRDefault="00D80C31" w:rsidP="00D80C31">
      <w:pPr>
        <w:spacing w:after="0" w:line="240" w:lineRule="auto"/>
        <w:rPr>
          <w:rFonts w:ascii="Arial Narrow" w:hAnsi="Arial Narrow"/>
          <w:lang w:val="fr-FR"/>
        </w:rPr>
      </w:pPr>
    </w:p>
    <w:p w:rsidR="00D80C31" w:rsidRPr="00395079" w:rsidRDefault="007A1A82" w:rsidP="00D80C31">
      <w:pPr>
        <w:spacing w:after="0" w:line="240" w:lineRule="auto"/>
        <w:rPr>
          <w:rFonts w:ascii="Arial Narrow" w:hAnsi="Arial Narrow"/>
          <w:b/>
          <w:lang w:val="fr-FR"/>
        </w:rPr>
      </w:pPr>
      <w:r w:rsidRPr="00395079">
        <w:rPr>
          <w:rFonts w:ascii="Arial Narrow" w:hAnsi="Arial Narrow"/>
          <w:b/>
          <w:lang w:val="fr-FR"/>
        </w:rPr>
        <w:t>Les coûts principaux</w:t>
      </w:r>
      <w:r w:rsidRPr="00395079">
        <w:rPr>
          <w:lang w:val="fr-FR"/>
        </w:rPr>
        <w:t> :</w:t>
      </w:r>
      <w:r w:rsidR="00D80C31" w:rsidRPr="00395079">
        <w:rPr>
          <w:rFonts w:ascii="Arial Narrow" w:hAnsi="Arial Narrow"/>
          <w:b/>
          <w:lang w:val="fr-FR"/>
        </w:rPr>
        <w:t xml:space="preserve"> </w:t>
      </w:r>
    </w:p>
    <w:p w:rsidR="00D80C31" w:rsidRPr="00395079" w:rsidRDefault="00D80C31" w:rsidP="00D80C31">
      <w:pPr>
        <w:spacing w:after="0" w:line="240" w:lineRule="auto"/>
        <w:rPr>
          <w:rFonts w:ascii="Arial Narrow" w:hAnsi="Arial Narrow"/>
          <w:lang w:val="fr-FR"/>
        </w:rPr>
      </w:pPr>
    </w:p>
    <w:p w:rsidR="00D80C31" w:rsidRPr="00395079" w:rsidRDefault="00914B07" w:rsidP="00D80C31">
      <w:pPr>
        <w:rPr>
          <w:rFonts w:ascii="Arial Narrow" w:hAnsi="Arial Narrow"/>
          <w:bCs/>
          <w:lang w:val="fr-FR"/>
        </w:rPr>
      </w:pPr>
      <w:r w:rsidRPr="00395079">
        <w:rPr>
          <w:rFonts w:ascii="Arial Narrow" w:hAnsi="Arial Narrow"/>
          <w:bCs/>
          <w:lang w:val="fr-FR"/>
        </w:rPr>
        <w:t>Frais d</w:t>
      </w:r>
      <w:r w:rsidR="007A1A82" w:rsidRPr="00395079">
        <w:rPr>
          <w:rFonts w:ascii="Arial Narrow" w:hAnsi="Arial Narrow"/>
          <w:bCs/>
          <w:lang w:val="fr-FR"/>
        </w:rPr>
        <w:t>’inscription annuels :</w:t>
      </w:r>
    </w:p>
    <w:p w:rsidR="00D80C31" w:rsidRDefault="007A1A82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  <w:lang w:val="fr-FR"/>
        </w:rPr>
      </w:pPr>
      <w:r w:rsidRPr="00395079">
        <w:rPr>
          <w:rFonts w:ascii="Arial Narrow" w:hAnsi="Arial Narrow"/>
          <w:bCs/>
          <w:lang w:val="fr-FR"/>
        </w:rPr>
        <w:t>Adultes </w:t>
      </w:r>
      <w:r w:rsidR="00D80C31" w:rsidRPr="00395079">
        <w:rPr>
          <w:rFonts w:ascii="Arial Narrow" w:hAnsi="Arial Narrow"/>
          <w:bCs/>
          <w:lang w:val="fr-FR"/>
        </w:rPr>
        <w:t>: 15,00</w:t>
      </w:r>
      <w:r w:rsidRPr="00395079">
        <w:rPr>
          <w:rFonts w:ascii="Arial Narrow" w:hAnsi="Arial Narrow"/>
          <w:bCs/>
          <w:lang w:val="fr-FR"/>
        </w:rPr>
        <w:t> </w:t>
      </w:r>
      <w:r w:rsidR="00D80C31" w:rsidRPr="00395079">
        <w:rPr>
          <w:rFonts w:ascii="Arial Narrow" w:hAnsi="Arial Narrow"/>
          <w:bCs/>
          <w:lang w:val="fr-FR"/>
        </w:rPr>
        <w:t xml:space="preserve">€ </w:t>
      </w:r>
    </w:p>
    <w:p w:rsidR="003B6965" w:rsidRPr="00395079" w:rsidRDefault="003B6965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  <w:lang w:val="fr-FR"/>
        </w:rPr>
      </w:pPr>
      <w:r>
        <w:rPr>
          <w:rFonts w:ascii="Arial Narrow" w:hAnsi="Arial Narrow"/>
          <w:bCs/>
          <w:lang w:val="fr-FR"/>
        </w:rPr>
        <w:t xml:space="preserve">Pour les personnes âgées de 18 à 24 ans et les titulaires de </w:t>
      </w:r>
      <w:r w:rsidRPr="003B6965">
        <w:rPr>
          <w:rFonts w:ascii="Arial Narrow" w:hAnsi="Arial Narrow"/>
          <w:bCs/>
          <w:lang w:val="fr-FR"/>
        </w:rPr>
        <w:t>"Aachen-</w:t>
      </w:r>
      <w:proofErr w:type="spellStart"/>
      <w:r w:rsidRPr="003B6965">
        <w:rPr>
          <w:rFonts w:ascii="Arial Narrow" w:hAnsi="Arial Narrow"/>
          <w:bCs/>
          <w:lang w:val="fr-FR"/>
        </w:rPr>
        <w:t>Pässen</w:t>
      </w:r>
      <w:proofErr w:type="spellEnd"/>
      <w:r w:rsidRPr="003B6965">
        <w:rPr>
          <w:rFonts w:ascii="Arial Narrow" w:hAnsi="Arial Narrow"/>
          <w:bCs/>
          <w:lang w:val="fr-FR"/>
        </w:rPr>
        <w:t xml:space="preserve">" </w:t>
      </w:r>
      <w:r w:rsidRPr="003B6965">
        <w:rPr>
          <w:rFonts w:ascii="Arial Narrow" w:hAnsi="Arial Narrow"/>
          <w:bCs/>
          <w:lang w:val="fr-FR"/>
        </w:rPr>
        <w:t>et</w:t>
      </w:r>
      <w:r w:rsidRPr="003B6965">
        <w:rPr>
          <w:rFonts w:ascii="Arial Narrow" w:hAnsi="Arial Narrow"/>
          <w:bCs/>
          <w:lang w:val="fr-FR"/>
        </w:rPr>
        <w:t xml:space="preserve"> „</w:t>
      </w:r>
      <w:proofErr w:type="spellStart"/>
      <w:r w:rsidRPr="003B6965">
        <w:rPr>
          <w:rFonts w:ascii="Arial Narrow" w:hAnsi="Arial Narrow"/>
          <w:bCs/>
          <w:lang w:val="fr-FR"/>
        </w:rPr>
        <w:t>Ehrenamtspässen</w:t>
      </w:r>
      <w:proofErr w:type="spellEnd"/>
      <w:r w:rsidRPr="003B6965">
        <w:rPr>
          <w:rFonts w:ascii="Arial Narrow" w:hAnsi="Arial Narrow"/>
          <w:bCs/>
          <w:lang w:val="fr-FR"/>
        </w:rPr>
        <w:t>“</w:t>
      </w:r>
      <w:r w:rsidRPr="003B6965">
        <w:rPr>
          <w:rFonts w:ascii="Arial Narrow" w:hAnsi="Arial Narrow"/>
          <w:bCs/>
          <w:lang w:val="fr-FR"/>
        </w:rPr>
        <w:t xml:space="preserve"> ainsi que les personnes qui reçoivent le </w:t>
      </w:r>
      <w:proofErr w:type="spellStart"/>
      <w:r w:rsidRPr="003B6965">
        <w:rPr>
          <w:rFonts w:ascii="Arial Narrow" w:hAnsi="Arial Narrow"/>
          <w:bCs/>
          <w:lang w:val="fr-FR"/>
        </w:rPr>
        <w:t>BAföG</w:t>
      </w:r>
      <w:proofErr w:type="spellEnd"/>
      <w:r w:rsidRPr="003B6965">
        <w:rPr>
          <w:rFonts w:ascii="Arial Narrow" w:hAnsi="Arial Narrow"/>
          <w:bCs/>
          <w:lang w:val="fr-FR"/>
        </w:rPr>
        <w:t xml:space="preserve"> : </w:t>
      </w:r>
      <w:r>
        <w:rPr>
          <w:rFonts w:ascii="Arial Narrow" w:hAnsi="Arial Narrow"/>
          <w:bCs/>
          <w:lang w:val="fr-FR"/>
        </w:rPr>
        <w:t>8,00 €</w:t>
      </w:r>
    </w:p>
    <w:p w:rsidR="00D80C31" w:rsidRPr="003B6965" w:rsidRDefault="003B6965" w:rsidP="00D80C31">
      <w:pPr>
        <w:pStyle w:val="Listenabsatz"/>
        <w:numPr>
          <w:ilvl w:val="0"/>
          <w:numId w:val="1"/>
        </w:numPr>
        <w:rPr>
          <w:rFonts w:ascii="Arial Narrow" w:hAnsi="Arial Narrow"/>
          <w:bCs/>
          <w:lang w:val="fr-FR"/>
        </w:rPr>
      </w:pPr>
      <w:bookmarkStart w:id="0" w:name="_GoBack"/>
      <w:bookmarkEnd w:id="0"/>
      <w:r w:rsidRPr="003B6965">
        <w:rPr>
          <w:rFonts w:ascii="Arial Narrow" w:hAnsi="Arial Narrow"/>
          <w:bCs/>
          <w:lang w:val="fr-FR"/>
        </w:rPr>
        <w:t>Les</w:t>
      </w:r>
      <w:r w:rsidR="00914B07" w:rsidRPr="003B6965">
        <w:rPr>
          <w:rFonts w:ascii="Arial Narrow" w:hAnsi="Arial Narrow"/>
          <w:bCs/>
          <w:lang w:val="fr-FR"/>
        </w:rPr>
        <w:t xml:space="preserve"> enfants et </w:t>
      </w:r>
      <w:r w:rsidRPr="003B6965">
        <w:rPr>
          <w:rFonts w:ascii="Arial Narrow" w:hAnsi="Arial Narrow"/>
          <w:bCs/>
          <w:lang w:val="fr-FR"/>
        </w:rPr>
        <w:t>les jeunes jusqu’à l’âge de 18 ans sont exemptés du droit d’utilisation</w:t>
      </w:r>
      <w:r w:rsidR="00D80C31" w:rsidRPr="003B6965">
        <w:rPr>
          <w:rFonts w:ascii="Arial Narrow" w:hAnsi="Arial Narrow"/>
          <w:bCs/>
          <w:lang w:val="fr-FR"/>
        </w:rPr>
        <w:t xml:space="preserve"> </w:t>
      </w:r>
    </w:p>
    <w:p w:rsidR="00D80C31" w:rsidRPr="00395079" w:rsidRDefault="00976956" w:rsidP="00D80C31">
      <w:pPr>
        <w:rPr>
          <w:rFonts w:ascii="Arial Narrow" w:hAnsi="Arial Narrow"/>
          <w:bCs/>
          <w:lang w:val="fr-FR"/>
        </w:rPr>
      </w:pPr>
      <w:r w:rsidRPr="00395079">
        <w:rPr>
          <w:rFonts w:ascii="Arial Narrow" w:hAnsi="Arial Narrow"/>
          <w:bCs/>
          <w:lang w:val="fr-FR"/>
        </w:rPr>
        <w:t xml:space="preserve">L’emprunt de médias figurant parmi les </w:t>
      </w:r>
      <w:r w:rsidR="007B249D" w:rsidRPr="00395079">
        <w:rPr>
          <w:rFonts w:ascii="Arial Narrow" w:hAnsi="Arial Narrow"/>
          <w:bCs/>
          <w:lang w:val="fr-FR"/>
        </w:rPr>
        <w:t>« </w:t>
      </w:r>
      <w:r w:rsidRPr="00395079">
        <w:rPr>
          <w:rFonts w:ascii="Arial Narrow" w:hAnsi="Arial Narrow"/>
          <w:bCs/>
          <w:lang w:val="fr-FR"/>
        </w:rPr>
        <w:t>b</w:t>
      </w:r>
      <w:r w:rsidR="00D80C31" w:rsidRPr="00395079">
        <w:rPr>
          <w:rFonts w:ascii="Arial Narrow" w:hAnsi="Arial Narrow"/>
          <w:bCs/>
          <w:lang w:val="fr-FR"/>
        </w:rPr>
        <w:t>estseller</w:t>
      </w:r>
      <w:r w:rsidRPr="00395079">
        <w:rPr>
          <w:rFonts w:ascii="Arial Narrow" w:hAnsi="Arial Narrow"/>
          <w:bCs/>
          <w:lang w:val="fr-FR"/>
        </w:rPr>
        <w:t>s</w:t>
      </w:r>
      <w:r w:rsidR="007B249D" w:rsidRPr="00395079">
        <w:rPr>
          <w:rFonts w:ascii="Arial Narrow" w:hAnsi="Arial Narrow"/>
          <w:bCs/>
          <w:lang w:val="fr-FR"/>
        </w:rPr>
        <w:t> »</w:t>
      </w:r>
      <w:r w:rsidR="001E1298" w:rsidRPr="00395079">
        <w:rPr>
          <w:rFonts w:ascii="Arial Narrow" w:hAnsi="Arial Narrow"/>
          <w:bCs/>
          <w:lang w:val="fr-FR"/>
        </w:rPr>
        <w:t xml:space="preserve"> </w:t>
      </w:r>
      <w:r w:rsidRPr="00395079">
        <w:rPr>
          <w:rFonts w:ascii="Arial Narrow" w:hAnsi="Arial Narrow"/>
          <w:bCs/>
          <w:lang w:val="fr-FR"/>
        </w:rPr>
        <w:t>est fixé à 2,00 </w:t>
      </w:r>
      <w:r w:rsidR="00D80C31" w:rsidRPr="00395079">
        <w:rPr>
          <w:rFonts w:ascii="Arial Narrow" w:hAnsi="Arial Narrow"/>
          <w:bCs/>
          <w:lang w:val="fr-FR"/>
        </w:rPr>
        <w:t xml:space="preserve">€ </w:t>
      </w:r>
      <w:r w:rsidRPr="00395079">
        <w:rPr>
          <w:rFonts w:ascii="Arial Narrow" w:hAnsi="Arial Narrow"/>
          <w:bCs/>
          <w:lang w:val="fr-FR"/>
        </w:rPr>
        <w:t>par exemplaire</w:t>
      </w:r>
      <w:r w:rsidR="00D80C31" w:rsidRPr="00395079">
        <w:rPr>
          <w:rFonts w:ascii="Arial Narrow" w:hAnsi="Arial Narrow"/>
          <w:bCs/>
          <w:lang w:val="fr-FR"/>
        </w:rPr>
        <w:t>.</w:t>
      </w:r>
    </w:p>
    <w:p w:rsidR="00D80C31" w:rsidRPr="00395079" w:rsidRDefault="007B249D" w:rsidP="00D80C31">
      <w:pPr>
        <w:rPr>
          <w:rFonts w:ascii="Arial Narrow" w:hAnsi="Arial Narrow"/>
          <w:bCs/>
          <w:lang w:val="fr-FR"/>
        </w:rPr>
      </w:pPr>
      <w:r w:rsidRPr="00395079">
        <w:rPr>
          <w:rFonts w:ascii="Arial Narrow" w:hAnsi="Arial Narrow"/>
          <w:bCs/>
          <w:lang w:val="fr-FR"/>
        </w:rPr>
        <w:t xml:space="preserve">Le prix de la carte d’entrée valable une journée avec autorisation d’accéder une </w:t>
      </w:r>
      <w:r w:rsidR="007208C1" w:rsidRPr="00395079">
        <w:rPr>
          <w:rFonts w:ascii="Arial Narrow" w:hAnsi="Arial Narrow"/>
          <w:bCs/>
          <w:lang w:val="fr-FR"/>
        </w:rPr>
        <w:t xml:space="preserve">unique </w:t>
      </w:r>
      <w:r w:rsidRPr="00395079">
        <w:rPr>
          <w:rFonts w:ascii="Arial Narrow" w:hAnsi="Arial Narrow"/>
          <w:bCs/>
          <w:lang w:val="fr-FR"/>
        </w:rPr>
        <w:t xml:space="preserve">fois aux services de la bibliothèque et d’emprunter une </w:t>
      </w:r>
      <w:r w:rsidR="007208C1" w:rsidRPr="00395079">
        <w:rPr>
          <w:rFonts w:ascii="Arial Narrow" w:hAnsi="Arial Narrow"/>
          <w:bCs/>
          <w:lang w:val="fr-FR"/>
        </w:rPr>
        <w:t xml:space="preserve">unique </w:t>
      </w:r>
      <w:r w:rsidRPr="00395079">
        <w:rPr>
          <w:rFonts w:ascii="Arial Narrow" w:hAnsi="Arial Narrow"/>
          <w:bCs/>
          <w:lang w:val="fr-FR"/>
        </w:rPr>
        <w:t xml:space="preserve">fois l’un ou l’autre média est </w:t>
      </w:r>
      <w:proofErr w:type="gramStart"/>
      <w:r w:rsidRPr="00395079">
        <w:rPr>
          <w:rFonts w:ascii="Arial Narrow" w:hAnsi="Arial Narrow"/>
          <w:bCs/>
          <w:lang w:val="fr-FR"/>
        </w:rPr>
        <w:t>fixé</w:t>
      </w:r>
      <w:proofErr w:type="gramEnd"/>
      <w:r w:rsidRPr="00395079">
        <w:rPr>
          <w:rFonts w:ascii="Arial Narrow" w:hAnsi="Arial Narrow"/>
          <w:bCs/>
          <w:lang w:val="fr-FR"/>
        </w:rPr>
        <w:t xml:space="preserve"> à 3,00 €, sans possibilité de prolongation. </w:t>
      </w:r>
    </w:p>
    <w:p w:rsidR="00D80C31" w:rsidRPr="00395079" w:rsidRDefault="00D80C31" w:rsidP="00D80C31">
      <w:pPr>
        <w:pStyle w:val="Listenabsatz"/>
        <w:spacing w:after="0"/>
        <w:ind w:left="0"/>
        <w:rPr>
          <w:rFonts w:ascii="Arial Narrow" w:hAnsi="Arial Narrow"/>
          <w:b/>
          <w:lang w:val="fr-FR"/>
        </w:rPr>
      </w:pPr>
    </w:p>
    <w:p w:rsidR="00D80C31" w:rsidRPr="00395079" w:rsidRDefault="008A3A55" w:rsidP="00D80C31">
      <w:pPr>
        <w:pStyle w:val="Listenabsatz"/>
        <w:spacing w:after="0"/>
        <w:ind w:left="0"/>
        <w:rPr>
          <w:rFonts w:ascii="Arial Narrow" w:hAnsi="Arial Narrow"/>
          <w:b/>
          <w:lang w:val="fr-FR"/>
        </w:rPr>
      </w:pPr>
      <w:r w:rsidRPr="00395079">
        <w:rPr>
          <w:rFonts w:ascii="Arial Narrow" w:hAnsi="Arial Narrow"/>
          <w:b/>
          <w:lang w:val="fr-FR"/>
        </w:rPr>
        <w:t>Délais de prêt :</w:t>
      </w:r>
      <w:r w:rsidR="00D80C31" w:rsidRPr="00395079">
        <w:rPr>
          <w:rFonts w:ascii="Arial Narrow" w:hAnsi="Arial Narrow"/>
          <w:b/>
          <w:lang w:val="fr-FR"/>
        </w:rPr>
        <w:t xml:space="preserve"> </w:t>
      </w:r>
    </w:p>
    <w:p w:rsidR="00D80C31" w:rsidRPr="00395079" w:rsidRDefault="008A3A55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>Livres, livres audio, partiti</w:t>
      </w:r>
      <w:r w:rsidR="007B249D" w:rsidRPr="00395079">
        <w:rPr>
          <w:rFonts w:ascii="Arial Narrow" w:hAnsi="Arial Narrow"/>
          <w:lang w:val="fr-FR"/>
        </w:rPr>
        <w:t>o</w:t>
      </w:r>
      <w:r w:rsidRPr="00395079">
        <w:rPr>
          <w:rFonts w:ascii="Arial Narrow" w:hAnsi="Arial Narrow"/>
          <w:lang w:val="fr-FR"/>
        </w:rPr>
        <w:t>ns, jeux :</w:t>
      </w:r>
      <w:r w:rsidR="00D80C31" w:rsidRPr="00395079">
        <w:rPr>
          <w:rFonts w:ascii="Arial Narrow" w:hAnsi="Arial Narrow"/>
          <w:lang w:val="fr-FR"/>
        </w:rPr>
        <w:tab/>
      </w:r>
      <w:r w:rsidR="00D80C31" w:rsidRPr="00395079">
        <w:rPr>
          <w:rFonts w:ascii="Arial Narrow" w:hAnsi="Arial Narrow"/>
          <w:lang w:val="fr-FR"/>
        </w:rPr>
        <w:tab/>
      </w:r>
      <w:r w:rsidR="00D80C31" w:rsidRPr="00395079">
        <w:rPr>
          <w:rFonts w:ascii="Arial Narrow" w:hAnsi="Arial Narrow"/>
          <w:lang w:val="fr-FR"/>
        </w:rPr>
        <w:tab/>
        <w:t xml:space="preserve">28 </w:t>
      </w:r>
      <w:r w:rsidRPr="00395079">
        <w:rPr>
          <w:rFonts w:ascii="Arial Narrow" w:hAnsi="Arial Narrow"/>
          <w:lang w:val="fr-FR"/>
        </w:rPr>
        <w:t>jours</w:t>
      </w:r>
      <w:r w:rsidR="00D80C31" w:rsidRPr="00395079">
        <w:rPr>
          <w:rFonts w:ascii="Arial Narrow" w:hAnsi="Arial Narrow"/>
          <w:lang w:val="fr-FR"/>
        </w:rPr>
        <w:t xml:space="preserve">  </w:t>
      </w:r>
    </w:p>
    <w:p w:rsidR="00D80C31" w:rsidRPr="00395079" w:rsidRDefault="008A3A55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>Presse, CD musique, consoles de jeux :</w:t>
      </w:r>
      <w:r w:rsidR="00D80C31" w:rsidRPr="00395079">
        <w:rPr>
          <w:rFonts w:ascii="Arial Narrow" w:hAnsi="Arial Narrow"/>
          <w:lang w:val="fr-FR"/>
        </w:rPr>
        <w:tab/>
      </w:r>
      <w:r w:rsidR="00D80C31" w:rsidRPr="00395079">
        <w:rPr>
          <w:rFonts w:ascii="Arial Narrow" w:hAnsi="Arial Narrow"/>
          <w:lang w:val="fr-FR"/>
        </w:rPr>
        <w:tab/>
      </w:r>
      <w:r w:rsidR="00D80C31" w:rsidRPr="00395079">
        <w:rPr>
          <w:rFonts w:ascii="Arial Narrow" w:hAnsi="Arial Narrow"/>
          <w:lang w:val="fr-FR"/>
        </w:rPr>
        <w:tab/>
        <w:t xml:space="preserve">14 </w:t>
      </w:r>
      <w:r w:rsidRPr="00395079">
        <w:rPr>
          <w:rFonts w:ascii="Arial Narrow" w:hAnsi="Arial Narrow"/>
          <w:lang w:val="fr-FR"/>
        </w:rPr>
        <w:t>jours</w:t>
      </w:r>
    </w:p>
    <w:p w:rsidR="00D80C31" w:rsidRPr="00395079" w:rsidRDefault="00D80C31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>DVD</w:t>
      </w:r>
      <w:r w:rsidR="008A3A55" w:rsidRPr="00395079">
        <w:rPr>
          <w:rFonts w:ascii="Arial Narrow" w:hAnsi="Arial Narrow"/>
          <w:lang w:val="fr-FR"/>
        </w:rPr>
        <w:t> :</w:t>
      </w:r>
      <w:r w:rsidRPr="00395079">
        <w:rPr>
          <w:rFonts w:ascii="Arial Narrow" w:hAnsi="Arial Narrow"/>
          <w:lang w:val="fr-FR"/>
        </w:rPr>
        <w:tab/>
      </w:r>
      <w:r w:rsidRPr="00395079">
        <w:rPr>
          <w:rFonts w:ascii="Arial Narrow" w:hAnsi="Arial Narrow"/>
          <w:lang w:val="fr-FR"/>
        </w:rPr>
        <w:tab/>
      </w:r>
      <w:r w:rsidRPr="00395079">
        <w:rPr>
          <w:rFonts w:ascii="Arial Narrow" w:hAnsi="Arial Narrow"/>
          <w:lang w:val="fr-FR"/>
        </w:rPr>
        <w:tab/>
      </w:r>
      <w:r w:rsidRPr="00395079">
        <w:rPr>
          <w:rFonts w:ascii="Arial Narrow" w:hAnsi="Arial Narrow"/>
          <w:lang w:val="fr-FR"/>
        </w:rPr>
        <w:tab/>
      </w:r>
      <w:r w:rsidRPr="00395079">
        <w:rPr>
          <w:rFonts w:ascii="Arial Narrow" w:hAnsi="Arial Narrow"/>
          <w:lang w:val="fr-FR"/>
        </w:rPr>
        <w:tab/>
      </w:r>
      <w:r w:rsidRPr="00395079">
        <w:rPr>
          <w:rFonts w:ascii="Arial Narrow" w:hAnsi="Arial Narrow"/>
          <w:lang w:val="fr-FR"/>
        </w:rPr>
        <w:tab/>
      </w:r>
      <w:r w:rsidRPr="00395079">
        <w:rPr>
          <w:rFonts w:ascii="Arial Narrow" w:hAnsi="Arial Narrow"/>
          <w:lang w:val="fr-FR"/>
        </w:rPr>
        <w:tab/>
        <w:t xml:space="preserve">7 </w:t>
      </w:r>
      <w:r w:rsidR="008A3A55" w:rsidRPr="00395079">
        <w:rPr>
          <w:rFonts w:ascii="Arial Narrow" w:hAnsi="Arial Narrow"/>
          <w:lang w:val="fr-FR"/>
        </w:rPr>
        <w:t>jours</w:t>
      </w:r>
      <w:r w:rsidRPr="00395079">
        <w:rPr>
          <w:rFonts w:ascii="Arial Narrow" w:hAnsi="Arial Narrow"/>
          <w:lang w:val="fr-FR"/>
        </w:rPr>
        <w:t xml:space="preserve">  </w:t>
      </w:r>
    </w:p>
    <w:p w:rsidR="00D80C31" w:rsidRPr="00395079" w:rsidRDefault="00D80C31" w:rsidP="00D80C31">
      <w:pPr>
        <w:rPr>
          <w:rFonts w:ascii="Arial Narrow" w:hAnsi="Arial Narrow"/>
          <w:lang w:val="fr-FR"/>
        </w:rPr>
      </w:pPr>
    </w:p>
    <w:p w:rsidR="00D80C31" w:rsidRPr="001E1298" w:rsidRDefault="008A3A55" w:rsidP="00D80C31">
      <w:pPr>
        <w:rPr>
          <w:rFonts w:ascii="Arial Narrow" w:hAnsi="Arial Narrow"/>
          <w:lang w:val="fr-FR"/>
        </w:rPr>
      </w:pPr>
      <w:r w:rsidRPr="00395079">
        <w:rPr>
          <w:rFonts w:ascii="Arial Narrow" w:hAnsi="Arial Narrow"/>
          <w:lang w:val="fr-FR"/>
        </w:rPr>
        <w:t>Le non-respect du délai de l’emprunt entraîne une majoration d</w:t>
      </w:r>
      <w:r w:rsidR="00E040B1" w:rsidRPr="00395079">
        <w:rPr>
          <w:rFonts w:ascii="Arial Narrow" w:hAnsi="Arial Narrow"/>
          <w:lang w:val="fr-FR"/>
        </w:rPr>
        <w:t>e son</w:t>
      </w:r>
      <w:r w:rsidRPr="00395079">
        <w:rPr>
          <w:rFonts w:ascii="Arial Narrow" w:hAnsi="Arial Narrow"/>
          <w:lang w:val="fr-FR"/>
        </w:rPr>
        <w:t xml:space="preserve"> coût !</w:t>
      </w:r>
    </w:p>
    <w:p w:rsidR="00D80C31" w:rsidRPr="001E1298" w:rsidRDefault="00D80C31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</w:p>
    <w:p w:rsidR="00D80C31" w:rsidRPr="001E1298" w:rsidRDefault="00D80C31" w:rsidP="00D80C31">
      <w:pPr>
        <w:pStyle w:val="Listenabsatz"/>
        <w:spacing w:after="0"/>
        <w:ind w:left="0"/>
        <w:rPr>
          <w:rFonts w:ascii="Arial Narrow" w:hAnsi="Arial Narrow"/>
          <w:i/>
          <w:sz w:val="16"/>
          <w:szCs w:val="16"/>
          <w:lang w:val="fr-FR"/>
        </w:rPr>
      </w:pPr>
    </w:p>
    <w:p w:rsidR="00D80C31" w:rsidRPr="007B249D" w:rsidRDefault="008A3A55" w:rsidP="00D80C31">
      <w:pPr>
        <w:pStyle w:val="Listenabsatz"/>
        <w:spacing w:after="0"/>
        <w:ind w:left="0"/>
        <w:rPr>
          <w:rFonts w:ascii="Arial Narrow" w:hAnsi="Arial Narrow"/>
          <w:i/>
          <w:sz w:val="16"/>
          <w:szCs w:val="16"/>
          <w:lang w:val="fr-FR"/>
        </w:rPr>
      </w:pPr>
      <w:r w:rsidRPr="001E1298">
        <w:rPr>
          <w:rFonts w:ascii="Arial Narrow" w:hAnsi="Arial Narrow"/>
          <w:i/>
          <w:sz w:val="16"/>
          <w:szCs w:val="16"/>
          <w:lang w:val="fr-FR"/>
        </w:rPr>
        <w:t>Ceci est une brève information.</w:t>
      </w:r>
      <w:r w:rsidR="007B249D">
        <w:rPr>
          <w:rFonts w:ascii="Arial Narrow" w:hAnsi="Arial Narrow"/>
          <w:i/>
          <w:sz w:val="16"/>
          <w:szCs w:val="16"/>
          <w:lang w:val="fr-FR"/>
        </w:rPr>
        <w:t xml:space="preserve"> </w:t>
      </w:r>
      <w:r w:rsidR="007B249D" w:rsidRPr="007B249D">
        <w:rPr>
          <w:rFonts w:ascii="Arial Narrow" w:hAnsi="Arial Narrow"/>
          <w:i/>
          <w:sz w:val="16"/>
          <w:szCs w:val="16"/>
          <w:lang w:val="fr-FR"/>
        </w:rPr>
        <w:t>Valables sont les règlements actuels d’utilisation</w:t>
      </w:r>
    </w:p>
    <w:p w:rsidR="00D80C31" w:rsidRPr="001E1298" w:rsidRDefault="007B249D" w:rsidP="00D80C31">
      <w:pPr>
        <w:pStyle w:val="Listenabsatz"/>
        <w:spacing w:after="0"/>
        <w:ind w:left="0"/>
        <w:rPr>
          <w:rFonts w:ascii="Arial Narrow" w:hAnsi="Arial Narrow"/>
          <w:lang w:val="fr-FR"/>
        </w:rPr>
      </w:pPr>
      <w:r>
        <w:rPr>
          <w:rFonts w:ascii="Arial Narrow" w:hAnsi="Arial Narrow"/>
          <w:i/>
          <w:sz w:val="16"/>
          <w:szCs w:val="16"/>
          <w:lang w:val="fr-FR"/>
        </w:rPr>
        <w:t>Date :</w:t>
      </w:r>
      <w:r w:rsidR="00395079">
        <w:rPr>
          <w:rFonts w:ascii="Arial Narrow" w:hAnsi="Arial Narrow"/>
          <w:i/>
          <w:sz w:val="16"/>
          <w:szCs w:val="16"/>
          <w:lang w:val="fr-FR"/>
        </w:rPr>
        <w:t xml:space="preserve"> 04/2020</w:t>
      </w:r>
    </w:p>
    <w:p w:rsidR="00D80C31" w:rsidRPr="001E1298" w:rsidRDefault="00D80C31" w:rsidP="00D80C31">
      <w:pPr>
        <w:pStyle w:val="Listenabsatz"/>
        <w:spacing w:after="0"/>
        <w:ind w:left="0"/>
        <w:rPr>
          <w:rFonts w:ascii="Arial Narrow" w:hAnsi="Arial Narrow"/>
          <w:b/>
          <w:lang w:val="fr-FR"/>
        </w:rPr>
      </w:pPr>
    </w:p>
    <w:p w:rsidR="0000095F" w:rsidRPr="001E1298" w:rsidRDefault="0000095F">
      <w:pPr>
        <w:rPr>
          <w:lang w:val="fr-FR"/>
        </w:rPr>
      </w:pPr>
    </w:p>
    <w:sectPr w:rsidR="0000095F" w:rsidRPr="001E12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BE8"/>
    <w:multiLevelType w:val="hybridMultilevel"/>
    <w:tmpl w:val="C0DC3D56"/>
    <w:lvl w:ilvl="0" w:tplc="5C384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0095F"/>
    <w:rsid w:val="00000EA2"/>
    <w:rsid w:val="000229D6"/>
    <w:rsid w:val="0006719A"/>
    <w:rsid w:val="000919A2"/>
    <w:rsid w:val="001E1298"/>
    <w:rsid w:val="002460B4"/>
    <w:rsid w:val="00265370"/>
    <w:rsid w:val="00395079"/>
    <w:rsid w:val="003B6965"/>
    <w:rsid w:val="004266BF"/>
    <w:rsid w:val="005043A5"/>
    <w:rsid w:val="0052232E"/>
    <w:rsid w:val="00533572"/>
    <w:rsid w:val="00596A78"/>
    <w:rsid w:val="005C76C7"/>
    <w:rsid w:val="00624FD3"/>
    <w:rsid w:val="00693576"/>
    <w:rsid w:val="00694C95"/>
    <w:rsid w:val="006E37A0"/>
    <w:rsid w:val="007208C1"/>
    <w:rsid w:val="0079464A"/>
    <w:rsid w:val="007A1A82"/>
    <w:rsid w:val="007B249D"/>
    <w:rsid w:val="00830A29"/>
    <w:rsid w:val="008A3A55"/>
    <w:rsid w:val="00914B07"/>
    <w:rsid w:val="00976956"/>
    <w:rsid w:val="009C0727"/>
    <w:rsid w:val="00A61406"/>
    <w:rsid w:val="00AD00C8"/>
    <w:rsid w:val="00BD1970"/>
    <w:rsid w:val="00C141E4"/>
    <w:rsid w:val="00CC0884"/>
    <w:rsid w:val="00D45B11"/>
    <w:rsid w:val="00D67A0E"/>
    <w:rsid w:val="00D80C31"/>
    <w:rsid w:val="00D95C4F"/>
    <w:rsid w:val="00E040B1"/>
    <w:rsid w:val="00E64ED0"/>
    <w:rsid w:val="00F13BF3"/>
    <w:rsid w:val="00FD45C4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C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C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0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opac.stadtbibliothek-aachen.de/libero/WebOpac.c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 iT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Lohe</dc:creator>
  <cp:lastModifiedBy>Nicolas Hunstein</cp:lastModifiedBy>
  <cp:revision>3</cp:revision>
  <cp:lastPrinted>2019-10-27T09:57:00Z</cp:lastPrinted>
  <dcterms:created xsi:type="dcterms:W3CDTF">2020-04-01T10:39:00Z</dcterms:created>
  <dcterms:modified xsi:type="dcterms:W3CDTF">2020-04-08T09:14:00Z</dcterms:modified>
</cp:coreProperties>
</file>